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4" w:rsidRPr="00C52079" w:rsidRDefault="003D0CB4" w:rsidP="003D0CB4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2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 w:hanging="252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(търговското дружество или обединени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e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 xml:space="preserve"> или друга правна форма)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 / Булстат/ ЕГН: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(държава, град, пощенски код, улица, №)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СПИСЪК НА ДОКУМЕНТИТЕ СЪДЪРЖАЩИ СЕ В ОФЕРТАТА</w:t>
      </w:r>
    </w:p>
    <w:p w:rsidR="00390527" w:rsidRPr="0058314A" w:rsidRDefault="003D0CB4" w:rsidP="00390527">
      <w:pPr>
        <w:ind w:right="-540"/>
        <w:jc w:val="center"/>
        <w:rPr>
          <w:rFonts w:ascii="Tahoma" w:hAnsi="Tahoma" w:cs="Tahoma"/>
          <w:b/>
          <w:szCs w:val="24"/>
        </w:rPr>
      </w:pPr>
      <w:r w:rsidRPr="00C5207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УЧАСТИЕ В ПРОЦЕДУРА </w:t>
      </w:r>
      <w:r w:rsidR="00390527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ЧРЕЗ </w:t>
      </w:r>
      <w:r w:rsidR="00390527" w:rsidRPr="0058314A">
        <w:rPr>
          <w:rFonts w:ascii="Tahoma" w:hAnsi="Tahoma" w:cs="Tahoma"/>
          <w:b/>
          <w:szCs w:val="24"/>
        </w:rPr>
        <w:t>ПУБЛИЧНА ПОКАНА</w:t>
      </w:r>
      <w:r w:rsidR="00390527">
        <w:rPr>
          <w:rFonts w:ascii="Tahoma" w:hAnsi="Tahoma" w:cs="Tahoma"/>
          <w:b/>
          <w:szCs w:val="24"/>
        </w:rPr>
        <w:t xml:space="preserve"> </w:t>
      </w:r>
      <w:r w:rsidR="00390527" w:rsidRPr="0058314A">
        <w:rPr>
          <w:rFonts w:ascii="Tahoma" w:hAnsi="Tahoma" w:cs="Tahoma"/>
          <w:b/>
          <w:color w:val="000000"/>
          <w:spacing w:val="2"/>
          <w:szCs w:val="24"/>
        </w:rPr>
        <w:t xml:space="preserve">С ПРЕДМЕТ: </w:t>
      </w:r>
    </w:p>
    <w:p w:rsidR="00390527" w:rsidRDefault="00390527" w:rsidP="00390527">
      <w:pPr>
        <w:tabs>
          <w:tab w:val="left" w:pos="250"/>
        </w:tabs>
        <w:ind w:right="11"/>
        <w:jc w:val="center"/>
        <w:rPr>
          <w:rFonts w:ascii="Tahoma" w:hAnsi="Tahoma" w:cs="Tahoma"/>
          <w:b/>
          <w:bCs/>
          <w:szCs w:val="24"/>
        </w:rPr>
      </w:pPr>
      <w:r w:rsidRPr="0058314A">
        <w:rPr>
          <w:rFonts w:ascii="Tahoma" w:hAnsi="Tahoma" w:cs="Tahoma"/>
          <w:b/>
          <w:bCs/>
          <w:szCs w:val="24"/>
        </w:rPr>
        <w:t>„</w:t>
      </w:r>
      <w:r w:rsidRPr="0058314A">
        <w:rPr>
          <w:rFonts w:ascii="Tahoma" w:hAnsi="Tahoma" w:cs="Tahoma"/>
          <w:b/>
          <w:bCs/>
          <w:szCs w:val="24"/>
          <w:lang w:val="bg-BG"/>
        </w:rPr>
        <w:t xml:space="preserve">Мониторинг и поддръжка на </w:t>
      </w:r>
      <w:proofErr w:type="spellStart"/>
      <w:r w:rsidRPr="0058314A">
        <w:rPr>
          <w:rFonts w:ascii="Tahoma" w:hAnsi="Tahoma" w:cs="Tahoma"/>
          <w:b/>
          <w:bCs/>
          <w:szCs w:val="24"/>
          <w:lang w:val="bg-BG"/>
        </w:rPr>
        <w:t>хвостохранилища</w:t>
      </w:r>
      <w:proofErr w:type="spellEnd"/>
      <w:r w:rsidRPr="0058314A">
        <w:rPr>
          <w:rFonts w:ascii="Tahoma" w:hAnsi="Tahoma" w:cs="Tahoma"/>
          <w:b/>
          <w:bCs/>
          <w:szCs w:val="24"/>
          <w:lang w:val="bg-BG"/>
        </w:rPr>
        <w:t xml:space="preserve"> </w:t>
      </w:r>
      <w:r w:rsidRPr="0058314A">
        <w:rPr>
          <w:rFonts w:ascii="Tahoma" w:hAnsi="Tahoma" w:cs="Tahoma"/>
          <w:b/>
          <w:bCs/>
          <w:szCs w:val="24"/>
        </w:rPr>
        <w:t>„</w:t>
      </w:r>
      <w:r w:rsidRPr="0058314A">
        <w:rPr>
          <w:rFonts w:ascii="Tahoma" w:hAnsi="Tahoma" w:cs="Tahoma"/>
          <w:b/>
          <w:bCs/>
          <w:szCs w:val="24"/>
          <w:lang w:val="bg-BG"/>
        </w:rPr>
        <w:t>Мечи дол</w:t>
      </w:r>
      <w:r w:rsidRPr="0058314A">
        <w:rPr>
          <w:rFonts w:ascii="Tahoma" w:hAnsi="Tahoma" w:cs="Tahoma"/>
          <w:b/>
          <w:bCs/>
          <w:szCs w:val="24"/>
        </w:rPr>
        <w:t>”</w:t>
      </w:r>
      <w:r w:rsidRPr="0058314A">
        <w:rPr>
          <w:rFonts w:ascii="Tahoma" w:hAnsi="Tahoma" w:cs="Tahoma"/>
          <w:b/>
          <w:bCs/>
          <w:szCs w:val="24"/>
          <w:lang w:val="bg-BG"/>
        </w:rPr>
        <w:t xml:space="preserve"> и „Чипровци“, Община Чипровци, Област Монтана“</w:t>
      </w:r>
    </w:p>
    <w:p w:rsidR="003D0CB4" w:rsidRPr="00C52079" w:rsidRDefault="003D0CB4" w:rsidP="00390527">
      <w:pPr>
        <w:spacing w:line="288" w:lineRule="auto"/>
        <w:jc w:val="center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6379"/>
        <w:gridCol w:w="1978"/>
      </w:tblGrid>
      <w:tr w:rsidR="003D0CB4" w:rsidRPr="00C52079" w:rsidTr="00166D67">
        <w:trPr>
          <w:tblHeader/>
        </w:trPr>
        <w:tc>
          <w:tcPr>
            <w:tcW w:w="112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6379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1978" w:type="dxa"/>
            <w:vAlign w:val="center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3D0CB4" w:rsidRPr="00166D67" w:rsidRDefault="003D0CB4" w:rsidP="004C6B18">
            <w:pPr>
              <w:pStyle w:val="NoSpacing"/>
              <w:rPr>
                <w:i/>
                <w:sz w:val="20"/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/оригинал или заверено копие;</w:t>
            </w:r>
          </w:p>
          <w:p w:rsidR="003D0CB4" w:rsidRPr="00C52079" w:rsidRDefault="003D0CB4" w:rsidP="004C6B18">
            <w:pPr>
              <w:pStyle w:val="NoSpacing"/>
              <w:rPr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страница № в офертата/</w:t>
            </w:r>
          </w:p>
        </w:tc>
      </w:tr>
      <w:tr w:rsidR="003D0CB4" w:rsidRPr="00C52079" w:rsidTr="00166D67">
        <w:tc>
          <w:tcPr>
            <w:tcW w:w="94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D0CB4" w:rsidRPr="00C52079" w:rsidRDefault="00275626" w:rsidP="00275626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Документи за подбор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Настоящият списък (оригинал, по образец</w:t>
            </w:r>
            <w:r w:rsidR="005C19C3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№ 2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5C19C3" w:rsidRPr="00C52079" w:rsidTr="00166D67">
        <w:tc>
          <w:tcPr>
            <w:tcW w:w="1129" w:type="dxa"/>
          </w:tcPr>
          <w:p w:rsidR="005C19C3" w:rsidRPr="00C52079" w:rsidRDefault="005C19C3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5C19C3" w:rsidRPr="00C52079" w:rsidRDefault="005C19C3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Оферта за участие (оригинал, по образец № 1)</w:t>
            </w:r>
          </w:p>
        </w:tc>
        <w:tc>
          <w:tcPr>
            <w:tcW w:w="1978" w:type="dxa"/>
          </w:tcPr>
          <w:p w:rsidR="005C19C3" w:rsidRPr="00C52079" w:rsidRDefault="005C19C3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Default="003D0CB4" w:rsidP="003D0CB4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Представяне на участника, включващо декларация по чл.</w:t>
            </w:r>
            <w:r w:rsidR="0039052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4</w:t>
            </w:r>
            <w:r w:rsidRPr="00C52079">
              <w:rPr>
                <w:rFonts w:ascii="Tahoma" w:hAnsi="Tahoma" w:cs="Tahoma"/>
                <w:sz w:val="22"/>
                <w:szCs w:val="22"/>
                <w:lang w:val="ru-RU"/>
              </w:rPr>
              <w:t>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, ал.</w:t>
            </w:r>
            <w:r w:rsidRPr="00C520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9 от ЗОП (оригинал, по образец № 3)</w:t>
            </w:r>
          </w:p>
          <w:p w:rsidR="00390527" w:rsidRPr="00C52079" w:rsidRDefault="00390527" w:rsidP="00390527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При </w:t>
            </w:r>
            <w:proofErr w:type="spellStart"/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>неп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осочване</w:t>
            </w:r>
            <w:proofErr w:type="spellEnd"/>
            <w:r w:rsidRPr="00390527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 на ЕИК от Търговския регистър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– документ за актуално състояние или еквивалентен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166D67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Договор за обединение, подписан от лицата, включени в обединението (заверено копие)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0C7418">
              <w:rPr>
                <w:rFonts w:ascii="Tahoma" w:hAnsi="Tahoma" w:cs="Tahoma"/>
                <w:i/>
                <w:sz w:val="22"/>
                <w:szCs w:val="22"/>
                <w:lang w:val="bg-BG"/>
              </w:rPr>
              <w:t>когато участникът е обединение от физически и/или юридически лица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166D67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Нотариално заверено пълномощно на лицето</w:t>
            </w:r>
            <w:r w:rsidR="00390527">
              <w:rPr>
                <w:rFonts w:ascii="Tahoma" w:hAnsi="Tahoma" w:cs="Tahoma"/>
                <w:sz w:val="22"/>
                <w:szCs w:val="22"/>
                <w:lang w:val="bg-BG"/>
              </w:rPr>
              <w:t>,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подписващо офертата, упълномощено да представлява участника в процедурата (оригинал)</w:t>
            </w:r>
            <w:r w:rsidR="00166D67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(когато не е подписана от представляващия участника)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за липса на свързаност с друг участник в съответствие с </w:t>
            </w:r>
            <w:hyperlink r:id="rId7" w:anchor="p18616911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55, ал. 7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ЗОП, както и за липса на обстоятелство по </w:t>
            </w:r>
            <w:hyperlink r:id="rId8" w:anchor="p18616855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8, ал. 8, т. 2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="00DE2231"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4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275626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Декларация по чл. 56, ал. 1, т. 12 от ЗОП за приемане условията на проекта на договор</w:t>
            </w: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5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Декларация/</w:t>
            </w:r>
            <w:proofErr w:type="spellStart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ии</w:t>
            </w:r>
            <w:proofErr w:type="spellEnd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за съгласие за участие като подизпълнител/и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(по образец № 6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 случаите, в които участникът ще ползва подизпълнител/и – за всеки поотделно/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Доказателства по чл. 51 от ЗОП за технически възможности и квалификация на участника:</w:t>
            </w:r>
            <w:r w:rsidR="00C52079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……..</w:t>
            </w:r>
          </w:p>
          <w:p w:rsidR="003D0CB4" w:rsidRPr="00C52079" w:rsidRDefault="003D0CB4" w:rsidP="00DE2231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</w:t>
            </w:r>
            <w:r w:rsidR="00C52079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поотделно </w:t>
            </w:r>
            <w:r w:rsidR="009C3777"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изискуемите документи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съгласно документацията за участие</w:t>
            </w:r>
            <w:r w:rsidR="000C7418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и </w:t>
            </w:r>
            <w:r w:rsidR="000C7418"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образците в Приложение</w:t>
            </w:r>
            <w:r w:rsidR="00AC5232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</w:t>
            </w:r>
            <w:r w:rsid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№</w:t>
            </w:r>
            <w:r w:rsidR="00DE2231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7</w:t>
            </w:r>
            <w:r w:rsidR="009D4038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,</w:t>
            </w:r>
            <w:r w:rsidR="00275626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8</w:t>
            </w:r>
            <w:r w:rsidR="00DE2231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и 10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9D4038" w:rsidRPr="00C52079" w:rsidTr="00166D67">
        <w:tc>
          <w:tcPr>
            <w:tcW w:w="1129" w:type="dxa"/>
          </w:tcPr>
          <w:p w:rsidR="009D4038" w:rsidRPr="00C52079" w:rsidRDefault="009D403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 по чл. 51а ЗОП за ангажираност на експерт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по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9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978" w:type="dxa"/>
          </w:tcPr>
          <w:p w:rsidR="009D4038" w:rsidRPr="00C52079" w:rsidRDefault="009D403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4C6B18" w:rsidRPr="00C52079" w:rsidTr="00166D67">
        <w:tc>
          <w:tcPr>
            <w:tcW w:w="1129" w:type="dxa"/>
          </w:tcPr>
          <w:p w:rsidR="004C6B18" w:rsidRPr="00C52079" w:rsidRDefault="004C6B1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4C6B18" w:rsidRPr="00C52079" w:rsidRDefault="004C6B18" w:rsidP="004C6B18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Документи за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bg-BG"/>
              </w:rPr>
              <w:t>разполагаемост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с ресурс/и на трето/и лице/а по чл. 51а ЗОП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в случаите, в които участникът ще ползва 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такива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/</w:t>
            </w:r>
          </w:p>
        </w:tc>
        <w:tc>
          <w:tcPr>
            <w:tcW w:w="1978" w:type="dxa"/>
          </w:tcPr>
          <w:p w:rsidR="004C6B18" w:rsidRPr="00C52079" w:rsidRDefault="004C6B1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3D0CB4" w:rsidP="00275626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 xml:space="preserve">                         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>Предложение за изпълнение на поръчката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Техническо предложение за изпълнение за поръчката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</w:t>
            </w:r>
            <w:r w:rsidR="00481665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с обяснителна записка и календарен график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(оригинал, по образец № </w:t>
            </w:r>
            <w:r w:rsidR="00275626">
              <w:rPr>
                <w:rFonts w:ascii="Tahoma" w:hAnsi="Tahoma" w:cs="Tahoma"/>
                <w:sz w:val="22"/>
                <w:szCs w:val="22"/>
                <w:lang w:val="bg-BG"/>
              </w:rPr>
              <w:t>11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) </w:t>
            </w:r>
          </w:p>
          <w:p w:rsidR="003D0CB4" w:rsidRPr="00C52079" w:rsidRDefault="003D0CB4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</w:tr>
      <w:tr w:rsidR="003D0CB4" w:rsidRPr="00C52079" w:rsidTr="00166D67">
        <w:tc>
          <w:tcPr>
            <w:tcW w:w="9486" w:type="dxa"/>
            <w:gridSpan w:val="3"/>
            <w:shd w:val="clear" w:color="auto" w:fill="D9D9D9"/>
          </w:tcPr>
          <w:p w:rsidR="003D0CB4" w:rsidRPr="00C52079" w:rsidRDefault="00275626" w:rsidP="00275626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Ценово предложение</w:t>
            </w:r>
          </w:p>
        </w:tc>
      </w:tr>
      <w:tr w:rsidR="003D0CB4" w:rsidRPr="00C52079" w:rsidTr="00166D67">
        <w:tc>
          <w:tcPr>
            <w:tcW w:w="1129" w:type="dxa"/>
          </w:tcPr>
          <w:p w:rsidR="003D0CB4" w:rsidRPr="00C52079" w:rsidRDefault="003D0CB4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6379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Предлагана цена (оригинал, по образец </w:t>
            </w:r>
            <w:bookmarkStart w:id="0" w:name="_GoBack"/>
            <w:bookmarkEnd w:id="0"/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№ </w:t>
            </w:r>
            <w:r w:rsidR="00D475BC">
              <w:rPr>
                <w:rFonts w:ascii="Tahoma" w:hAnsi="Tahoma" w:cs="Tahoma"/>
                <w:sz w:val="22"/>
                <w:szCs w:val="22"/>
                <w:lang w:val="bg-BG"/>
              </w:rPr>
              <w:t>12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  <w:p w:rsidR="003D0CB4" w:rsidRPr="00166D67" w:rsidRDefault="00C52079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Количествено-стойностна сметка </w:t>
            </w:r>
            <w:r w:rsidR="00BA2683">
              <w:rPr>
                <w:rFonts w:ascii="Tahoma" w:hAnsi="Tahoma" w:cs="Tahoma"/>
                <w:sz w:val="22"/>
                <w:szCs w:val="22"/>
                <w:lang w:val="bg-BG"/>
              </w:rPr>
              <w:t>(оригинал, образец№</w:t>
            </w:r>
            <w:r w:rsidR="00D475BC">
              <w:rPr>
                <w:rFonts w:ascii="Tahoma" w:hAnsi="Tahoma" w:cs="Tahoma"/>
                <w:sz w:val="22"/>
                <w:szCs w:val="22"/>
                <w:lang w:val="bg-BG"/>
              </w:rPr>
              <w:t>12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А)</w:t>
            </w:r>
          </w:p>
        </w:tc>
        <w:tc>
          <w:tcPr>
            <w:tcW w:w="1978" w:type="dxa"/>
          </w:tcPr>
          <w:p w:rsidR="003D0CB4" w:rsidRPr="00C52079" w:rsidRDefault="003D0CB4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C52079" w:rsidRDefault="009A6671">
      <w:pPr>
        <w:rPr>
          <w:rFonts w:ascii="Tahoma" w:hAnsi="Tahoma" w:cs="Tahoma"/>
          <w:sz w:val="22"/>
          <w:szCs w:val="22"/>
        </w:rPr>
      </w:pPr>
    </w:p>
    <w:sectPr w:rsidR="009A6671" w:rsidRPr="00C520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079" w:rsidRDefault="00C52079" w:rsidP="00C52079">
      <w:r>
        <w:separator/>
      </w:r>
    </w:p>
  </w:endnote>
  <w:endnote w:type="continuationSeparator" w:id="0">
    <w:p w:rsidR="00C52079" w:rsidRDefault="00C52079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9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4C6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5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079" w:rsidRDefault="00C52079" w:rsidP="00C52079">
      <w:r>
        <w:separator/>
      </w:r>
    </w:p>
  </w:footnote>
  <w:footnote w:type="continuationSeparator" w:id="0">
    <w:p w:rsidR="00C52079" w:rsidRDefault="00C52079" w:rsidP="00C5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EFC86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A"/>
    <w:rsid w:val="000C7418"/>
    <w:rsid w:val="00166D67"/>
    <w:rsid w:val="00193FCA"/>
    <w:rsid w:val="00275626"/>
    <w:rsid w:val="002845AA"/>
    <w:rsid w:val="00390527"/>
    <w:rsid w:val="003D0CB4"/>
    <w:rsid w:val="00481665"/>
    <w:rsid w:val="004C6B18"/>
    <w:rsid w:val="005C19C3"/>
    <w:rsid w:val="009A6671"/>
    <w:rsid w:val="009C3777"/>
    <w:rsid w:val="009D4038"/>
    <w:rsid w:val="00AC5232"/>
    <w:rsid w:val="00BA2683"/>
    <w:rsid w:val="00C52079"/>
    <w:rsid w:val="00CB663F"/>
    <w:rsid w:val="00D475BC"/>
    <w:rsid w:val="00DD1316"/>
    <w:rsid w:val="00DE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CE0E-2B6E-4D4A-9CD2-7F2E747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4</cp:revision>
  <dcterms:created xsi:type="dcterms:W3CDTF">2015-07-02T16:17:00Z</dcterms:created>
  <dcterms:modified xsi:type="dcterms:W3CDTF">2015-08-27T07:37:00Z</dcterms:modified>
</cp:coreProperties>
</file>